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41" w:rsidRPr="00115241" w:rsidRDefault="00115241" w:rsidP="00115241">
      <w:pPr>
        <w:widowControl w:val="0"/>
        <w:autoSpaceDE w:val="0"/>
        <w:autoSpaceDN w:val="0"/>
        <w:adjustRightInd w:val="0"/>
        <w:rPr>
          <w:rFonts w:ascii="AOAMIP+Arial,Bold" w:hAnsi="AOAMIP+Arial,Bold" w:cs="AOAMIP+Arial,Bold"/>
          <w:color w:val="000000"/>
          <w:sz w:val="23"/>
          <w:szCs w:val="23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3"/>
          <w:szCs w:val="23"/>
        </w:rPr>
        <w:t xml:space="preserve">Asunto Oy Melkonkatu 4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rPr>
          <w:rFonts w:ascii="AOAMIP+Arial,Bold" w:hAnsi="AOAMIP+Arial,Bold" w:cs="AOAMIP+Arial,Bold"/>
          <w:color w:val="000000"/>
          <w:sz w:val="28"/>
          <w:szCs w:val="28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8"/>
          <w:szCs w:val="28"/>
        </w:rPr>
        <w:t xml:space="preserve">Ohjeita Saunan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8"/>
          <w:szCs w:val="28"/>
        </w:rPr>
        <w:t>ja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8"/>
          <w:szCs w:val="28"/>
        </w:rPr>
        <w:t xml:space="preserve"> uima-altaan käyttäjille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rPr>
          <w:rFonts w:ascii="AOAMIP+Arial,Bold" w:hAnsi="AOAMIP+Arial,Bold" w:cs="AOAMIP+Arial,Bold"/>
          <w:color w:val="000000"/>
          <w:sz w:val="28"/>
          <w:szCs w:val="28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1. Noudata aina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oman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saunavuorosi aikoja, eli poistu sanatiloista saunavuorosi loppuun mennessä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2. Nämä oheet koskevat myös uimista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ja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suihkun käyttö ennen varattuja saunavuoroja arkisin sekä Lauantaina ja Sunnuntaina/Pyhinä klo 6:00 alkaen.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Uintiaika päätty tuntia ennen saunavuorojen alkamista.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3. Älä kastele löylyhuoneen seiniä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ja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kattoa kosteampien löylyjen toivossa, sillä seinien toistuva kasteleminen aiheuttaa puupintojen ennenaikaisen uusimistarpeen.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4. Mikäli käytät saunomiseen vastaa, vie vasta mennessäsi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ja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puhdista löylyhuoneesta varisseet lehdet.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5. Älä grillaa makkaraa kiukaan päällä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tai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edes suljetussa pussissa.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6. Älä juoksuta vettä turhaan pesuhuoneessa.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Tarpeeton vedenkäyttö nostaa saunamaksuja.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7. Kun lähdet saunasta – huuhtele lauteet sekä pesuhuoneen seinät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ja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lattia saippuaroiskeista, jotta kukaan ei liukastu.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8. Jos tuot saunatiloihin ruokaa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tai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juomia, vie pullot ja pakkaukset mennessäsi.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9. Sammuta aina valot saunatiloista poistuessasi.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10. Älä tuo missään tapauksessa kotieläimiä saunatiloihin.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11. Jos havaitset saunatiloissa puutteita – kuten hanojen vuotamista, vastusten palaneen, sammuneita lamppuja tms. –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ilmoita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asiasta heti huoltoyhtiölle.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12. Saunatilat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ja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uimahalli on tarkoitettu vain saunavuoron varanneiden käyttöön.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13. Saunavuorot varataan </w:t>
      </w: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ja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perutaan aina isännöitsijän/huoltoyhtiön kautta.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ind w:left="720" w:hanging="360"/>
        <w:rPr>
          <w:rFonts w:ascii="AOAMIP+Arial,Bold" w:hAnsi="AOAMIP+Arial,Bold" w:cs="AOAMIP+Arial,Bold"/>
          <w:color w:val="000000"/>
          <w:sz w:val="22"/>
          <w:szCs w:val="22"/>
        </w:rPr>
      </w:pPr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14. Tupakointi saunatiloissa on kielletty </w:t>
      </w:r>
    </w:p>
    <w:p w:rsidR="00115241" w:rsidRPr="00115241" w:rsidRDefault="00115241" w:rsidP="00115241">
      <w:pPr>
        <w:widowControl w:val="0"/>
        <w:autoSpaceDE w:val="0"/>
        <w:autoSpaceDN w:val="0"/>
        <w:adjustRightInd w:val="0"/>
        <w:rPr>
          <w:rFonts w:ascii="AOAMIP+Arial,Bold" w:hAnsi="AOAMIP+Arial,Bold" w:cs="AOAMIP+Arial,Bold"/>
          <w:color w:val="000000"/>
          <w:sz w:val="22"/>
          <w:szCs w:val="22"/>
        </w:rPr>
      </w:pPr>
    </w:p>
    <w:p w:rsidR="00115241" w:rsidRPr="00115241" w:rsidRDefault="00115241" w:rsidP="00115241">
      <w:pPr>
        <w:widowControl w:val="0"/>
        <w:autoSpaceDE w:val="0"/>
        <w:autoSpaceDN w:val="0"/>
        <w:adjustRightInd w:val="0"/>
        <w:rPr>
          <w:rFonts w:ascii="AOAMIP+Arial,Bold" w:hAnsi="AOAMIP+Arial,Bold" w:cs="AOAMIP+Arial,Bold"/>
          <w:color w:val="000000"/>
          <w:sz w:val="22"/>
          <w:szCs w:val="22"/>
        </w:rPr>
      </w:pPr>
      <w:proofErr w:type="gramStart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>Ystävällisesti noudata näitä ohjeita, sillä ne on tarkoitettu meidän kaikkien asukkaiden parhaaksi.</w:t>
      </w:r>
      <w:proofErr w:type="gramEnd"/>
      <w:r w:rsidRPr="00115241">
        <w:rPr>
          <w:rFonts w:ascii="AOAMIP+Arial,Bold" w:hAnsi="AOAMIP+Arial,Bold" w:cs="AOAMIP+Arial,Bold"/>
          <w:b/>
          <w:bCs/>
          <w:color w:val="000000"/>
          <w:sz w:val="22"/>
          <w:szCs w:val="22"/>
        </w:rPr>
        <w:t xml:space="preserve"> </w:t>
      </w:r>
    </w:p>
    <w:p w:rsidR="00214085" w:rsidRDefault="00115241" w:rsidP="00115241">
      <w:r w:rsidRPr="00115241">
        <w:rPr>
          <w:rFonts w:ascii="AOAMID+Arial" w:hAnsi="AOAMID+Arial" w:cs="AOAMID+Arial"/>
          <w:color w:val="000000"/>
          <w:sz w:val="22"/>
          <w:szCs w:val="22"/>
        </w:rPr>
        <w:t>Nämä ohjeet on vahvistettu taloyhtiön As Oy Melkonkatu 4 yhtiökokouksessa 30.10.2007</w:t>
      </w:r>
    </w:p>
    <w:sectPr w:rsidR="00214085" w:rsidSect="002140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OAMI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OAMI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15241"/>
    <w:rsid w:val="0011524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4085"/>
    <w:rPr>
      <w:sz w:val="24"/>
      <w:lang w:val="en-US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rsid w:val="00214085"/>
  </w:style>
  <w:style w:type="table" w:customStyle="1" w:styleId="TableNormal">
    <w:name w:val="Table Normal"/>
    <w:semiHidden/>
    <w:rsid w:val="002140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241"/>
    <w:pPr>
      <w:widowControl w:val="0"/>
      <w:autoSpaceDE w:val="0"/>
      <w:autoSpaceDN w:val="0"/>
      <w:adjustRightInd w:val="0"/>
    </w:pPr>
    <w:rPr>
      <w:rFonts w:ascii="AOAMIP+Arial,Bold" w:hAnsi="AOAMIP+Arial,Bold" w:cs="AOAMIP+Arial,Bold"/>
      <w:color w:val="000000"/>
      <w:sz w:val="24"/>
      <w:szCs w:val="24"/>
      <w:lang w:val="en-US"/>
    </w:rPr>
  </w:style>
  <w:style w:type="paragraph" w:customStyle="1" w:styleId="Heading2">
    <w:name w:val="Heading 2"/>
    <w:basedOn w:val="Default"/>
    <w:next w:val="Default"/>
    <w:uiPriority w:val="99"/>
    <w:rsid w:val="00115241"/>
    <w:rPr>
      <w:rFonts w:cs="Times New Roman"/>
      <w:color w:val="auto"/>
    </w:rPr>
  </w:style>
  <w:style w:type="paragraph" w:customStyle="1" w:styleId="Heading3">
    <w:name w:val="Heading 3"/>
    <w:basedOn w:val="Default"/>
    <w:next w:val="Default"/>
    <w:uiPriority w:val="99"/>
    <w:rsid w:val="00115241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Koti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1</cp:revision>
  <dcterms:created xsi:type="dcterms:W3CDTF">2009-12-18T06:38:00Z</dcterms:created>
  <dcterms:modified xsi:type="dcterms:W3CDTF">2009-12-18T06:39:00Z</dcterms:modified>
</cp:coreProperties>
</file>